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7CFB" w:rsidRPr="00657CFB" w:rsidRDefault="00657CFB" w:rsidP="00657CFB">
      <w:pPr>
        <w:jc w:val="both"/>
        <w:rPr>
          <w:rFonts w:ascii="Arial" w:hAnsi="Arial" w:cs="Arial"/>
          <w:b/>
          <w:sz w:val="24"/>
          <w:szCs w:val="24"/>
        </w:rPr>
      </w:pPr>
      <w:r w:rsidRPr="00657CFB">
        <w:rPr>
          <w:rFonts w:ascii="Arial" w:hAnsi="Arial" w:cs="Arial"/>
          <w:b/>
          <w:sz w:val="24"/>
          <w:szCs w:val="24"/>
        </w:rPr>
        <w:t>Emenda Aditiva nº 02</w:t>
      </w:r>
      <w:r w:rsidR="009A40BA" w:rsidRPr="00657CFB">
        <w:rPr>
          <w:rFonts w:ascii="Arial" w:hAnsi="Arial" w:cs="Arial"/>
          <w:b/>
          <w:sz w:val="24"/>
          <w:szCs w:val="24"/>
        </w:rPr>
        <w:t xml:space="preserve">/2025, que acrescenta </w:t>
      </w:r>
      <w:r w:rsidRPr="00657CFB">
        <w:rPr>
          <w:rFonts w:ascii="Arial" w:hAnsi="Arial" w:cs="Arial"/>
          <w:b/>
          <w:sz w:val="24"/>
          <w:szCs w:val="24"/>
        </w:rPr>
        <w:t>dispositivo ao Projeto de Lei 06</w:t>
      </w:r>
      <w:r>
        <w:rPr>
          <w:rFonts w:ascii="Arial" w:hAnsi="Arial" w:cs="Arial"/>
          <w:b/>
          <w:sz w:val="24"/>
          <w:szCs w:val="24"/>
        </w:rPr>
        <w:t xml:space="preserve">/2025 oriundo do Poder legislativo </w:t>
      </w:r>
      <w:r w:rsidRPr="00657CFB">
        <w:rPr>
          <w:rFonts w:ascii="Arial" w:hAnsi="Arial" w:cs="Arial"/>
          <w:b/>
          <w:sz w:val="24"/>
          <w:szCs w:val="24"/>
        </w:rPr>
        <w:t>Estabelece a preservação de 20% de unidades habitacionais construídas pelo município de Nova Palmeira/PB, em parcerias públicas e privadas, seja Federal ou Estadual, para mães atípicas carentes e pessoas com deficiência, e dá outras providências.</w:t>
      </w:r>
    </w:p>
    <w:p w:rsidR="00C06B25" w:rsidRDefault="009A40BA" w:rsidP="00AF3BB9">
      <w:pPr>
        <w:tabs>
          <w:tab w:val="left" w:pos="4425"/>
        </w:tabs>
        <w:ind w:left="-993"/>
        <w:jc w:val="right"/>
        <w:rPr>
          <w:rFonts w:ascii="Arial" w:hAnsi="Arial" w:cs="Arial"/>
          <w:b/>
        </w:rPr>
      </w:pPr>
      <w:r w:rsidRPr="009A40BA">
        <w:rPr>
          <w:rFonts w:ascii="Arial" w:hAnsi="Arial" w:cs="Arial"/>
          <w:b/>
        </w:rPr>
        <w:t>.</w:t>
      </w:r>
    </w:p>
    <w:p w:rsidR="00AF3BB9" w:rsidRDefault="00AF3BB9" w:rsidP="00AF3BB9">
      <w:pPr>
        <w:jc w:val="right"/>
        <w:rPr>
          <w:rFonts w:ascii="Arial" w:hAnsi="Arial" w:cs="Arial"/>
          <w:b/>
        </w:rPr>
      </w:pPr>
    </w:p>
    <w:p w:rsidR="00220D36" w:rsidRDefault="009A40BA" w:rsidP="00AF3BB9">
      <w:pPr>
        <w:jc w:val="right"/>
        <w:rPr>
          <w:rFonts w:ascii="Arial" w:hAnsi="Arial" w:cs="Arial"/>
          <w:b/>
          <w:sz w:val="24"/>
          <w:szCs w:val="24"/>
        </w:rPr>
      </w:pPr>
      <w:r w:rsidRPr="009A40BA">
        <w:rPr>
          <w:rFonts w:ascii="Arial" w:hAnsi="Arial" w:cs="Arial"/>
          <w:b/>
          <w:sz w:val="24"/>
          <w:szCs w:val="24"/>
        </w:rPr>
        <w:t xml:space="preserve">Nova Palmeira-PB, </w:t>
      </w:r>
      <w:r w:rsidR="00657CFB">
        <w:rPr>
          <w:rFonts w:ascii="Arial" w:hAnsi="Arial" w:cs="Arial"/>
          <w:b/>
          <w:sz w:val="24"/>
          <w:szCs w:val="24"/>
        </w:rPr>
        <w:t>06 de maio</w:t>
      </w:r>
      <w:r w:rsidRPr="009A40BA">
        <w:rPr>
          <w:rFonts w:ascii="Arial" w:hAnsi="Arial" w:cs="Arial"/>
          <w:b/>
          <w:sz w:val="24"/>
          <w:szCs w:val="24"/>
        </w:rPr>
        <w:t xml:space="preserve"> de </w:t>
      </w:r>
      <w:proofErr w:type="gramStart"/>
      <w:r w:rsidRPr="009A40BA">
        <w:rPr>
          <w:rFonts w:ascii="Arial" w:hAnsi="Arial" w:cs="Arial"/>
          <w:b/>
          <w:sz w:val="24"/>
          <w:szCs w:val="24"/>
        </w:rPr>
        <w:t>2025</w:t>
      </w:r>
      <w:proofErr w:type="gramEnd"/>
    </w:p>
    <w:p w:rsidR="00657CFB" w:rsidRDefault="00657CFB" w:rsidP="00657CFB">
      <w:pPr>
        <w:jc w:val="both"/>
        <w:rPr>
          <w:rFonts w:ascii="Arial" w:hAnsi="Arial" w:cs="Arial"/>
          <w:b/>
          <w:sz w:val="24"/>
          <w:szCs w:val="24"/>
        </w:rPr>
      </w:pPr>
    </w:p>
    <w:p w:rsidR="009013D1" w:rsidRDefault="009013D1" w:rsidP="00657CFB">
      <w:pPr>
        <w:jc w:val="both"/>
        <w:rPr>
          <w:rFonts w:ascii="Arial" w:hAnsi="Arial" w:cs="Arial"/>
          <w:b/>
          <w:sz w:val="24"/>
          <w:szCs w:val="24"/>
        </w:rPr>
      </w:pPr>
    </w:p>
    <w:p w:rsidR="00657CFB" w:rsidRPr="00657CFB" w:rsidRDefault="00657CFB" w:rsidP="00657CFB">
      <w:pPr>
        <w:jc w:val="both"/>
        <w:rPr>
          <w:rFonts w:ascii="Arial" w:hAnsi="Arial" w:cs="Arial"/>
          <w:sz w:val="24"/>
          <w:szCs w:val="24"/>
        </w:rPr>
      </w:pPr>
      <w:r w:rsidRPr="00657CFB">
        <w:rPr>
          <w:rFonts w:ascii="Arial" w:hAnsi="Arial" w:cs="Arial"/>
          <w:b/>
          <w:sz w:val="24"/>
          <w:szCs w:val="24"/>
        </w:rPr>
        <w:t>Onde se lê</w:t>
      </w:r>
      <w:r w:rsidRPr="00657CFB">
        <w:rPr>
          <w:rFonts w:ascii="Arial" w:hAnsi="Arial" w:cs="Arial"/>
          <w:sz w:val="24"/>
          <w:szCs w:val="24"/>
        </w:rPr>
        <w:t xml:space="preserve">: </w:t>
      </w:r>
      <w:r w:rsidRPr="00657CFB">
        <w:rPr>
          <w:rFonts w:ascii="Arial" w:hAnsi="Arial" w:cs="Arial"/>
          <w:sz w:val="24"/>
          <w:szCs w:val="24"/>
        </w:rPr>
        <w:t>Artigo 1° – Fica estabelecida a preservação de 20% das futuras unidades habitacionais construídas pelo município de Nova Palmeira/PB, em parcerias públicas e privadas, seja Federal ou Estadual, destinadas a mães atípicas carentes e pessoas com deficiência.</w:t>
      </w:r>
    </w:p>
    <w:p w:rsidR="009A40BA" w:rsidRPr="00657CFB" w:rsidRDefault="009A40BA" w:rsidP="009A40BA">
      <w:pPr>
        <w:ind w:left="-709"/>
        <w:jc w:val="both"/>
        <w:rPr>
          <w:rFonts w:ascii="Arial" w:hAnsi="Arial" w:cs="Arial"/>
          <w:sz w:val="24"/>
          <w:szCs w:val="24"/>
        </w:rPr>
      </w:pPr>
    </w:p>
    <w:p w:rsidR="009A40BA" w:rsidRPr="009A40BA" w:rsidRDefault="009A40BA" w:rsidP="009A40BA">
      <w:pPr>
        <w:ind w:left="-709"/>
        <w:jc w:val="both"/>
        <w:rPr>
          <w:rFonts w:ascii="Arial" w:hAnsi="Arial" w:cs="Arial"/>
          <w:sz w:val="24"/>
          <w:szCs w:val="24"/>
        </w:rPr>
      </w:pPr>
    </w:p>
    <w:p w:rsidR="009A40BA" w:rsidRDefault="009013D1" w:rsidP="009A40BA">
      <w:pPr>
        <w:ind w:left="-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</w:t>
      </w:r>
      <w:r w:rsidR="009A40BA" w:rsidRPr="002E4AAA">
        <w:rPr>
          <w:rFonts w:ascii="Arial" w:hAnsi="Arial" w:cs="Arial"/>
          <w:b/>
          <w:sz w:val="24"/>
          <w:szCs w:val="24"/>
        </w:rPr>
        <w:t>Passará a ser:</w:t>
      </w:r>
      <w:bookmarkStart w:id="0" w:name="_GoBack"/>
      <w:bookmarkEnd w:id="0"/>
    </w:p>
    <w:p w:rsidR="00657CFB" w:rsidRPr="002E4AAA" w:rsidRDefault="00657CFB" w:rsidP="009A40BA">
      <w:pPr>
        <w:ind w:left="-709"/>
        <w:jc w:val="both"/>
        <w:rPr>
          <w:rFonts w:ascii="Arial" w:hAnsi="Arial" w:cs="Arial"/>
          <w:b/>
          <w:sz w:val="24"/>
          <w:szCs w:val="24"/>
        </w:rPr>
      </w:pPr>
    </w:p>
    <w:p w:rsidR="00657CFB" w:rsidRDefault="00657CFB" w:rsidP="00657CFB">
      <w:pPr>
        <w:jc w:val="both"/>
        <w:rPr>
          <w:rFonts w:ascii="Arial" w:hAnsi="Arial" w:cs="Arial"/>
          <w:sz w:val="24"/>
          <w:szCs w:val="24"/>
        </w:rPr>
      </w:pPr>
      <w:r w:rsidRPr="00657CFB">
        <w:rPr>
          <w:rFonts w:ascii="Arial" w:hAnsi="Arial" w:cs="Arial"/>
          <w:sz w:val="24"/>
          <w:szCs w:val="24"/>
        </w:rPr>
        <w:t>Artigo 1° – Fica estabelecida a preservação de 20% das futuras unidades habitacionais construídas pelo município de Nova Palmeira/PB</w:t>
      </w:r>
      <w:r>
        <w:rPr>
          <w:rFonts w:ascii="Arial" w:hAnsi="Arial" w:cs="Arial"/>
          <w:sz w:val="24"/>
          <w:szCs w:val="24"/>
        </w:rPr>
        <w:t xml:space="preserve">, </w:t>
      </w:r>
      <w:r w:rsidR="002C4E32" w:rsidRPr="00657CFB">
        <w:rPr>
          <w:rFonts w:ascii="Arial" w:hAnsi="Arial" w:cs="Arial"/>
          <w:sz w:val="24"/>
          <w:szCs w:val="24"/>
        </w:rPr>
        <w:t>em parcerias públicas e privadas, seja Federal ou Estadual,</w:t>
      </w:r>
      <w:r w:rsidR="002C4E32">
        <w:rPr>
          <w:rFonts w:ascii="Arial" w:hAnsi="Arial" w:cs="Arial"/>
          <w:sz w:val="24"/>
          <w:szCs w:val="24"/>
        </w:rPr>
        <w:t xml:space="preserve"> </w:t>
      </w:r>
      <w:r w:rsidRPr="00657CFB">
        <w:rPr>
          <w:rFonts w:ascii="Arial" w:hAnsi="Arial" w:cs="Arial"/>
          <w:sz w:val="24"/>
          <w:szCs w:val="24"/>
        </w:rPr>
        <w:t xml:space="preserve">destinadas </w:t>
      </w:r>
      <w:r>
        <w:rPr>
          <w:rFonts w:ascii="Arial" w:hAnsi="Arial" w:cs="Arial"/>
          <w:sz w:val="24"/>
          <w:szCs w:val="24"/>
        </w:rPr>
        <w:t>a grupos vulneráveis</w:t>
      </w:r>
      <w:r w:rsidR="009013D1">
        <w:rPr>
          <w:rFonts w:ascii="Arial" w:hAnsi="Arial" w:cs="Arial"/>
          <w:sz w:val="24"/>
          <w:szCs w:val="24"/>
        </w:rPr>
        <w:t xml:space="preserve">, tais quais: </w:t>
      </w:r>
      <w:r>
        <w:rPr>
          <w:rFonts w:ascii="Arial" w:hAnsi="Arial" w:cs="Arial"/>
          <w:sz w:val="24"/>
          <w:szCs w:val="24"/>
        </w:rPr>
        <w:t>(quilombolas, LGBTQIA+, indígenas, mães atípicas e outros em situações equiparadas</w:t>
      </w:r>
      <w:proofErr w:type="gramStart"/>
      <w:r>
        <w:rPr>
          <w:rFonts w:ascii="Arial" w:hAnsi="Arial" w:cs="Arial"/>
          <w:sz w:val="24"/>
          <w:szCs w:val="24"/>
        </w:rPr>
        <w:t>)</w:t>
      </w:r>
      <w:proofErr w:type="gramEnd"/>
    </w:p>
    <w:p w:rsidR="00657CFB" w:rsidRDefault="00657CFB" w:rsidP="00657CFB">
      <w:pPr>
        <w:jc w:val="both"/>
        <w:rPr>
          <w:rFonts w:ascii="Arial" w:hAnsi="Arial" w:cs="Arial"/>
          <w:sz w:val="24"/>
          <w:szCs w:val="24"/>
        </w:rPr>
      </w:pPr>
    </w:p>
    <w:p w:rsidR="009013D1" w:rsidRPr="00657CFB" w:rsidRDefault="009013D1" w:rsidP="00657CFB">
      <w:pPr>
        <w:jc w:val="both"/>
        <w:rPr>
          <w:rFonts w:ascii="Arial" w:hAnsi="Arial" w:cs="Arial"/>
          <w:sz w:val="24"/>
          <w:szCs w:val="24"/>
        </w:rPr>
      </w:pPr>
    </w:p>
    <w:p w:rsidR="00220D36" w:rsidRDefault="009013D1" w:rsidP="009A40BA">
      <w:pPr>
        <w:ind w:left="-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</w:t>
      </w:r>
      <w:r w:rsidR="009A40BA" w:rsidRPr="009A40BA">
        <w:rPr>
          <w:rFonts w:ascii="Arial" w:hAnsi="Arial" w:cs="Arial"/>
          <w:sz w:val="24"/>
          <w:szCs w:val="24"/>
        </w:rPr>
        <w:t>Esta emenda entrará em vigor na data de sua publicação.</w:t>
      </w:r>
    </w:p>
    <w:p w:rsidR="009013D1" w:rsidRDefault="009013D1" w:rsidP="009A40BA">
      <w:pPr>
        <w:ind w:left="-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9A40BA" w:rsidRDefault="009A40BA" w:rsidP="009A40BA">
      <w:pPr>
        <w:jc w:val="both"/>
        <w:rPr>
          <w:rFonts w:ascii="Arial" w:hAnsi="Arial" w:cs="Arial"/>
          <w:sz w:val="24"/>
          <w:szCs w:val="24"/>
        </w:rPr>
      </w:pPr>
    </w:p>
    <w:p w:rsidR="00C06B25" w:rsidRDefault="009A40BA" w:rsidP="009A40B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Atencio</w:t>
      </w:r>
      <w:r w:rsidR="00AF3BB9">
        <w:rPr>
          <w:rFonts w:ascii="Arial" w:hAnsi="Arial" w:cs="Arial"/>
          <w:sz w:val="24"/>
          <w:szCs w:val="24"/>
        </w:rPr>
        <w:t>samente,</w:t>
      </w:r>
    </w:p>
    <w:p w:rsidR="009013D1" w:rsidRDefault="009013D1" w:rsidP="009A40BA">
      <w:pPr>
        <w:jc w:val="both"/>
        <w:rPr>
          <w:rFonts w:ascii="Arial" w:hAnsi="Arial" w:cs="Arial"/>
          <w:sz w:val="24"/>
          <w:szCs w:val="24"/>
        </w:rPr>
      </w:pPr>
    </w:p>
    <w:p w:rsidR="009013D1" w:rsidRDefault="009013D1" w:rsidP="009A40BA">
      <w:pPr>
        <w:jc w:val="both"/>
        <w:rPr>
          <w:rFonts w:ascii="Arial" w:hAnsi="Arial" w:cs="Arial"/>
          <w:sz w:val="24"/>
          <w:szCs w:val="24"/>
        </w:rPr>
      </w:pPr>
    </w:p>
    <w:p w:rsidR="009013D1" w:rsidRDefault="009013D1" w:rsidP="009A40BA">
      <w:pPr>
        <w:jc w:val="both"/>
        <w:rPr>
          <w:rFonts w:ascii="Arial" w:hAnsi="Arial" w:cs="Arial"/>
          <w:sz w:val="24"/>
          <w:szCs w:val="24"/>
        </w:rPr>
      </w:pPr>
    </w:p>
    <w:p w:rsidR="009013D1" w:rsidRDefault="009013D1" w:rsidP="009A40BA">
      <w:pPr>
        <w:jc w:val="both"/>
        <w:rPr>
          <w:rFonts w:ascii="Arial" w:hAnsi="Arial" w:cs="Arial"/>
          <w:sz w:val="24"/>
          <w:szCs w:val="24"/>
        </w:rPr>
      </w:pPr>
    </w:p>
    <w:p w:rsidR="009013D1" w:rsidRDefault="009013D1" w:rsidP="009A40BA">
      <w:pPr>
        <w:jc w:val="both"/>
        <w:rPr>
          <w:rFonts w:ascii="Arial" w:hAnsi="Arial" w:cs="Arial"/>
          <w:sz w:val="24"/>
          <w:szCs w:val="24"/>
        </w:rPr>
      </w:pPr>
    </w:p>
    <w:p w:rsidR="009A40BA" w:rsidRDefault="002C4E32" w:rsidP="009A40BA">
      <w:pPr>
        <w:spacing w:line="276" w:lineRule="auto"/>
        <w:rPr>
          <w:sz w:val="28"/>
          <w:szCs w:val="28"/>
        </w:rPr>
      </w:pPr>
      <w:r>
        <w:rPr>
          <w:rFonts w:ascii="Arial" w:hAnsi="Arial" w:cs="Arial"/>
          <w:sz w:val="24"/>
          <w:szCs w:val="24"/>
        </w:rPr>
        <w:t xml:space="preserve">                          </w:t>
      </w:r>
      <w:r w:rsidR="009013D1">
        <w:rPr>
          <w:rFonts w:ascii="Arial" w:hAnsi="Arial" w:cs="Arial"/>
          <w:sz w:val="24"/>
          <w:szCs w:val="24"/>
        </w:rPr>
        <w:t>_________________________________</w:t>
      </w:r>
      <w:r>
        <w:rPr>
          <w:rFonts w:ascii="Arial" w:hAnsi="Arial" w:cs="Arial"/>
          <w:sz w:val="24"/>
          <w:szCs w:val="24"/>
        </w:rPr>
        <w:t>__</w:t>
      </w:r>
    </w:p>
    <w:p w:rsidR="00220D36" w:rsidRPr="00840215" w:rsidRDefault="00220D36" w:rsidP="009A40BA">
      <w:pPr>
        <w:spacing w:line="360" w:lineRule="auto"/>
        <w:rPr>
          <w:rFonts w:ascii="Arial" w:hAnsi="Arial" w:cs="Arial"/>
          <w:sz w:val="24"/>
          <w:szCs w:val="24"/>
        </w:rPr>
      </w:pPr>
      <w:r w:rsidRPr="00FC632F">
        <w:rPr>
          <w:rFonts w:ascii="Arial" w:hAnsi="Arial" w:cs="Arial"/>
          <w:b/>
          <w:sz w:val="24"/>
          <w:szCs w:val="24"/>
        </w:rPr>
        <w:t xml:space="preserve">                                  </w:t>
      </w:r>
    </w:p>
    <w:p w:rsidR="00220D36" w:rsidRPr="00840215" w:rsidRDefault="00220D36" w:rsidP="00220D36">
      <w:pPr>
        <w:pStyle w:val="Ttulo"/>
        <w:spacing w:line="360" w:lineRule="auto"/>
        <w:jc w:val="both"/>
        <w:rPr>
          <w:rFonts w:ascii="Arial" w:hAnsi="Arial" w:cs="Arial"/>
          <w:b w:val="0"/>
          <w:i w:val="0"/>
        </w:rPr>
      </w:pPr>
    </w:p>
    <w:p w:rsidR="00220D36" w:rsidRDefault="00220D36" w:rsidP="00220D36">
      <w:pPr>
        <w:tabs>
          <w:tab w:val="left" w:pos="0"/>
          <w:tab w:val="left" w:pos="3828"/>
          <w:tab w:val="left" w:pos="4961"/>
        </w:tabs>
        <w:rPr>
          <w:rFonts w:ascii="Arial" w:hAnsi="Arial" w:cs="Arial"/>
          <w:noProof/>
        </w:rPr>
      </w:pPr>
      <w:r w:rsidRPr="00840215">
        <w:rPr>
          <w:rFonts w:ascii="Arial" w:hAnsi="Arial" w:cs="Arial"/>
          <w:noProof/>
        </w:rPr>
        <w:t xml:space="preserve"> </w:t>
      </w:r>
    </w:p>
    <w:p w:rsidR="00220D36" w:rsidRDefault="00220D36" w:rsidP="00220D36">
      <w:pPr>
        <w:tabs>
          <w:tab w:val="left" w:pos="0"/>
          <w:tab w:val="left" w:pos="3828"/>
          <w:tab w:val="left" w:pos="4961"/>
        </w:tabs>
        <w:rPr>
          <w:rFonts w:ascii="Arial" w:hAnsi="Arial" w:cs="Arial"/>
          <w:noProof/>
        </w:rPr>
      </w:pPr>
    </w:p>
    <w:p w:rsidR="00220D36" w:rsidRDefault="00220D36" w:rsidP="00220D36">
      <w:pPr>
        <w:tabs>
          <w:tab w:val="left" w:pos="0"/>
          <w:tab w:val="left" w:pos="3828"/>
          <w:tab w:val="left" w:pos="4961"/>
        </w:tabs>
        <w:rPr>
          <w:rFonts w:ascii="Arial" w:hAnsi="Arial" w:cs="Arial"/>
          <w:noProof/>
        </w:rPr>
      </w:pPr>
    </w:p>
    <w:p w:rsidR="00220D36" w:rsidRDefault="00220D36" w:rsidP="00220D36">
      <w:pPr>
        <w:tabs>
          <w:tab w:val="left" w:pos="0"/>
          <w:tab w:val="left" w:pos="3828"/>
          <w:tab w:val="left" w:pos="4961"/>
        </w:tabs>
        <w:rPr>
          <w:rFonts w:ascii="Arial" w:hAnsi="Arial" w:cs="Arial"/>
          <w:noProof/>
        </w:rPr>
        <w:sectPr w:rsidR="00220D36" w:rsidSect="00840215">
          <w:headerReference w:type="even" r:id="rId9"/>
          <w:headerReference w:type="default" r:id="rId10"/>
          <w:footerReference w:type="default" r:id="rId11"/>
          <w:headerReference w:type="first" r:id="rId12"/>
          <w:type w:val="continuous"/>
          <w:pgSz w:w="11906" w:h="16838"/>
          <w:pgMar w:top="1417" w:right="1558" w:bottom="426" w:left="1701" w:header="708" w:footer="708" w:gutter="0"/>
          <w:cols w:space="708"/>
          <w:docGrid w:linePitch="360"/>
        </w:sectPr>
      </w:pPr>
    </w:p>
    <w:p w:rsidR="00220D36" w:rsidRDefault="00220D36" w:rsidP="00220D36">
      <w:pPr>
        <w:tabs>
          <w:tab w:val="left" w:pos="0"/>
          <w:tab w:val="left" w:pos="3828"/>
          <w:tab w:val="left" w:pos="4961"/>
        </w:tabs>
        <w:rPr>
          <w:rFonts w:ascii="Arial" w:eastAsia="Times New Roman" w:hAnsi="Arial" w:cs="Arial"/>
          <w:b/>
          <w:bCs/>
          <w:iCs/>
          <w:lang w:eastAsia="pt-BR"/>
        </w:rPr>
      </w:pPr>
    </w:p>
    <w:p w:rsidR="00C06B25" w:rsidRPr="00C06B25" w:rsidRDefault="00456D07" w:rsidP="00C06B25">
      <w:pP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sectPr w:rsidR="00C06B25" w:rsidRPr="00C06B25" w:rsidSect="004177C5">
          <w:headerReference w:type="even" r:id="rId13"/>
          <w:headerReference w:type="default" r:id="rId14"/>
          <w:footerReference w:type="default" r:id="rId15"/>
          <w:headerReference w:type="first" r:id="rId16"/>
          <w:type w:val="continuous"/>
          <w:pgSz w:w="11906" w:h="16838"/>
          <w:pgMar w:top="1417" w:right="1701" w:bottom="1417" w:left="1701" w:header="708" w:footer="1004" w:gutter="0"/>
          <w:cols w:space="708"/>
          <w:docGrid w:linePitch="360"/>
        </w:sectPr>
      </w:pP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</w:t>
      </w:r>
    </w:p>
    <w:p w:rsidR="00C06B25" w:rsidRPr="0076381E" w:rsidRDefault="00C06B25" w:rsidP="00C06B25">
      <w:pPr>
        <w:tabs>
          <w:tab w:val="left" w:pos="7680"/>
        </w:tabs>
        <w:rPr>
          <w:rFonts w:ascii="Arial" w:hAnsi="Arial" w:cs="Arial"/>
          <w:b/>
          <w:sz w:val="24"/>
          <w:szCs w:val="24"/>
        </w:rPr>
      </w:pPr>
    </w:p>
    <w:sectPr w:rsidR="00C06B25" w:rsidRPr="0076381E" w:rsidSect="00FE11E7"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0B23" w:rsidRDefault="00950B23" w:rsidP="00A67ABD">
      <w:r>
        <w:separator/>
      </w:r>
    </w:p>
  </w:endnote>
  <w:endnote w:type="continuationSeparator" w:id="0">
    <w:p w:rsidR="00950B23" w:rsidRDefault="00950B23" w:rsidP="00A67A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Gothic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enturyGothic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0D36" w:rsidRDefault="00220D36" w:rsidP="00A67ABD">
    <w:pPr>
      <w:pStyle w:val="Rodap"/>
      <w:jc w:val="center"/>
      <w:rPr>
        <w:b/>
        <w:color w:val="333399"/>
        <w:sz w:val="18"/>
        <w:szCs w:val="18"/>
      </w:rPr>
    </w:pPr>
    <w:r>
      <w:rPr>
        <w:b/>
        <w:color w:val="333399"/>
        <w:sz w:val="18"/>
        <w:szCs w:val="18"/>
      </w:rPr>
      <w:t xml:space="preserve">Rua </w:t>
    </w:r>
    <w:proofErr w:type="spellStart"/>
    <w:r>
      <w:rPr>
        <w:b/>
        <w:color w:val="333399"/>
        <w:sz w:val="18"/>
        <w:szCs w:val="18"/>
      </w:rPr>
      <w:t>Almisa</w:t>
    </w:r>
    <w:proofErr w:type="spellEnd"/>
    <w:r>
      <w:rPr>
        <w:b/>
        <w:color w:val="333399"/>
        <w:sz w:val="18"/>
        <w:szCs w:val="18"/>
      </w:rPr>
      <w:t xml:space="preserve"> Rosa, 41 – Centro – </w:t>
    </w:r>
    <w:proofErr w:type="spellStart"/>
    <w:proofErr w:type="gramStart"/>
    <w:r>
      <w:rPr>
        <w:b/>
        <w:color w:val="333399"/>
        <w:sz w:val="18"/>
        <w:szCs w:val="18"/>
      </w:rPr>
      <w:t>Cep</w:t>
    </w:r>
    <w:proofErr w:type="spellEnd"/>
    <w:proofErr w:type="gramEnd"/>
    <w:r>
      <w:rPr>
        <w:b/>
        <w:color w:val="333399"/>
        <w:sz w:val="18"/>
        <w:szCs w:val="18"/>
      </w:rPr>
      <w:t>:  58.184.000 – Nova Palmeira –Paraíba</w:t>
    </w:r>
  </w:p>
  <w:p w:rsidR="00220D36" w:rsidRDefault="00220D36" w:rsidP="00A67ABD">
    <w:pPr>
      <w:pStyle w:val="Rodap"/>
      <w:jc w:val="center"/>
      <w:rPr>
        <w:b/>
        <w:color w:val="333399"/>
        <w:sz w:val="18"/>
        <w:szCs w:val="18"/>
      </w:rPr>
    </w:pPr>
    <w:r>
      <w:rPr>
        <w:b/>
        <w:color w:val="333399"/>
        <w:sz w:val="18"/>
        <w:szCs w:val="18"/>
      </w:rPr>
      <w:t>Celular (83) 9 8825-0379 -</w:t>
    </w:r>
    <w:proofErr w:type="gramStart"/>
    <w:r>
      <w:rPr>
        <w:b/>
        <w:color w:val="333399"/>
        <w:sz w:val="18"/>
        <w:szCs w:val="18"/>
      </w:rPr>
      <w:t xml:space="preserve">   </w:t>
    </w:r>
    <w:proofErr w:type="spellStart"/>
    <w:proofErr w:type="gramEnd"/>
    <w:r>
      <w:rPr>
        <w:b/>
        <w:color w:val="333399"/>
        <w:sz w:val="18"/>
        <w:szCs w:val="18"/>
      </w:rPr>
      <w:t>Email</w:t>
    </w:r>
    <w:proofErr w:type="spellEnd"/>
    <w:r>
      <w:rPr>
        <w:b/>
        <w:color w:val="333399"/>
        <w:sz w:val="18"/>
        <w:szCs w:val="18"/>
      </w:rPr>
      <w:t>: camaravereadoresnp@gmail.com</w:t>
    </w:r>
  </w:p>
  <w:p w:rsidR="00220D36" w:rsidRDefault="00220D36" w:rsidP="00840215">
    <w:pPr>
      <w:pStyle w:val="Rodap"/>
      <w:jc w:val="center"/>
    </w:pPr>
    <w:r>
      <w:rPr>
        <w:rFonts w:ascii="Franklin Gothic Demi" w:hAnsi="Franklin Gothic Demi"/>
        <w:b/>
        <w:color w:val="003300"/>
      </w:rPr>
      <w:t>BIÊNIO 2025/2026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ABD" w:rsidRDefault="00A67ABD" w:rsidP="00A67ABD">
    <w:pPr>
      <w:pStyle w:val="Rodap"/>
      <w:jc w:val="center"/>
      <w:rPr>
        <w:b/>
        <w:color w:val="333399"/>
        <w:sz w:val="18"/>
        <w:szCs w:val="18"/>
      </w:rPr>
    </w:pPr>
    <w:r>
      <w:rPr>
        <w:b/>
        <w:color w:val="333399"/>
        <w:sz w:val="18"/>
        <w:szCs w:val="18"/>
      </w:rPr>
      <w:t xml:space="preserve">Rua </w:t>
    </w:r>
    <w:proofErr w:type="spellStart"/>
    <w:r>
      <w:rPr>
        <w:b/>
        <w:color w:val="333399"/>
        <w:sz w:val="18"/>
        <w:szCs w:val="18"/>
      </w:rPr>
      <w:t>Almisa</w:t>
    </w:r>
    <w:proofErr w:type="spellEnd"/>
    <w:r>
      <w:rPr>
        <w:b/>
        <w:color w:val="333399"/>
        <w:sz w:val="18"/>
        <w:szCs w:val="18"/>
      </w:rPr>
      <w:t xml:space="preserve"> Rosa, 41 – Centro – </w:t>
    </w:r>
    <w:proofErr w:type="spellStart"/>
    <w:proofErr w:type="gramStart"/>
    <w:r>
      <w:rPr>
        <w:b/>
        <w:color w:val="333399"/>
        <w:sz w:val="18"/>
        <w:szCs w:val="18"/>
      </w:rPr>
      <w:t>Cep</w:t>
    </w:r>
    <w:proofErr w:type="spellEnd"/>
    <w:proofErr w:type="gramEnd"/>
    <w:r>
      <w:rPr>
        <w:b/>
        <w:color w:val="333399"/>
        <w:sz w:val="18"/>
        <w:szCs w:val="18"/>
      </w:rPr>
      <w:t>:  58.184.000 – Nova Palmeira –Paraíba</w:t>
    </w:r>
  </w:p>
  <w:p w:rsidR="00A67ABD" w:rsidRDefault="00D55F02" w:rsidP="00A67ABD">
    <w:pPr>
      <w:pStyle w:val="Rodap"/>
      <w:jc w:val="center"/>
      <w:rPr>
        <w:b/>
        <w:color w:val="333399"/>
        <w:sz w:val="18"/>
        <w:szCs w:val="18"/>
      </w:rPr>
    </w:pPr>
    <w:r>
      <w:rPr>
        <w:b/>
        <w:color w:val="333399"/>
        <w:sz w:val="18"/>
        <w:szCs w:val="18"/>
      </w:rPr>
      <w:t>Celular (83) 9 8825-0379</w:t>
    </w:r>
    <w:r w:rsidR="00A67ABD">
      <w:rPr>
        <w:b/>
        <w:color w:val="333399"/>
        <w:sz w:val="18"/>
        <w:szCs w:val="18"/>
      </w:rPr>
      <w:t xml:space="preserve"> -   </w:t>
    </w:r>
    <w:proofErr w:type="spellStart"/>
    <w:r w:rsidR="00A67ABD">
      <w:rPr>
        <w:b/>
        <w:color w:val="333399"/>
        <w:sz w:val="18"/>
        <w:szCs w:val="18"/>
      </w:rPr>
      <w:t>Email</w:t>
    </w:r>
    <w:proofErr w:type="spellEnd"/>
    <w:r w:rsidR="00A67ABD">
      <w:rPr>
        <w:b/>
        <w:color w:val="333399"/>
        <w:sz w:val="18"/>
        <w:szCs w:val="18"/>
      </w:rPr>
      <w:t>: camaravereadoresnp@gmail.com</w:t>
    </w:r>
  </w:p>
  <w:p w:rsidR="00A67ABD" w:rsidRPr="000543EF" w:rsidRDefault="00BC4782" w:rsidP="00A67ABD">
    <w:pPr>
      <w:pStyle w:val="Rodap"/>
      <w:jc w:val="center"/>
      <w:rPr>
        <w:rFonts w:ascii="Arial" w:eastAsia="Times New Roman" w:hAnsi="Arial" w:cs="Arial"/>
        <w:color w:val="222222"/>
        <w:lang w:eastAsia="pt-BR"/>
      </w:rPr>
    </w:pPr>
    <w:r>
      <w:rPr>
        <w:rFonts w:ascii="Franklin Gothic Demi" w:hAnsi="Franklin Gothic Demi"/>
        <w:b/>
        <w:color w:val="003300"/>
      </w:rPr>
      <w:t>BIÊNIO 2023/2024</w:t>
    </w:r>
  </w:p>
  <w:p w:rsidR="00A67ABD" w:rsidRDefault="00A67AB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0B23" w:rsidRDefault="00950B23" w:rsidP="00A67ABD">
      <w:r>
        <w:separator/>
      </w:r>
    </w:p>
  </w:footnote>
  <w:footnote w:type="continuationSeparator" w:id="0">
    <w:p w:rsidR="00950B23" w:rsidRDefault="00950B23" w:rsidP="00A67A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0D36" w:rsidRDefault="00950B23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9" type="#_x0000_t75" style="position:absolute;margin-left:0;margin-top:0;width:425pt;height:379.65pt;z-index:-251635712;mso-position-horizontal:center;mso-position-horizontal-relative:margin;mso-position-vertical:center;mso-position-vertical-relative:margin" o:allowincell="f">
          <v:imagedata r:id="rId1" o:title="nova-paulista-pb-300x268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0D36" w:rsidRDefault="00950B23" w:rsidP="00A67ABD">
    <w:pPr>
      <w:pStyle w:val="Cabealho"/>
      <w:jc w:val="center"/>
      <w:rPr>
        <w:rFonts w:ascii="Arial Black" w:hAnsi="Arial Black"/>
        <w:sz w:val="18"/>
        <w:szCs w:val="18"/>
      </w:rPr>
    </w:pPr>
    <w:r>
      <w:rPr>
        <w:rFonts w:ascii="Arial Black" w:hAnsi="Arial Black"/>
        <w:noProof/>
        <w:sz w:val="18"/>
        <w:szCs w:val="18"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0" type="#_x0000_t75" style="position:absolute;left:0;text-align:left;margin-left:0;margin-top:0;width:425pt;height:379.65pt;z-index:-251634688;mso-position-horizontal:center;mso-position-horizontal-relative:margin;mso-position-vertical:center;mso-position-vertical-relative:margin" o:allowincell="f">
          <v:imagedata r:id="rId1" o:title="nova-paulista-pb-300x268" gain="19661f" blacklevel="22938f"/>
          <w10:wrap anchorx="margin" anchory="margin"/>
        </v:shape>
      </w:pict>
    </w:r>
    <w:r w:rsidR="00220D36" w:rsidRPr="00004E15">
      <w:rPr>
        <w:rFonts w:ascii="Arial Black" w:hAnsi="Arial Black"/>
        <w:noProof/>
        <w:sz w:val="18"/>
        <w:szCs w:val="18"/>
        <w:lang w:eastAsia="pt-BR"/>
      </w:rPr>
      <w:drawing>
        <wp:inline distT="0" distB="0" distL="0" distR="0" wp14:anchorId="585D16E6" wp14:editId="06446B92">
          <wp:extent cx="958534" cy="792000"/>
          <wp:effectExtent l="19050" t="0" r="0" b="0"/>
          <wp:docPr id="3" name="Imagem 3" descr="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958534" cy="79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20D36" w:rsidRPr="00081F55" w:rsidRDefault="00220D36" w:rsidP="00A67ABD">
    <w:pPr>
      <w:pStyle w:val="Cabealho"/>
      <w:jc w:val="center"/>
      <w:rPr>
        <w:rFonts w:ascii="Arial Black" w:hAnsi="Arial Black"/>
        <w:sz w:val="18"/>
        <w:szCs w:val="18"/>
      </w:rPr>
    </w:pPr>
    <w:r w:rsidRPr="00081F55">
      <w:rPr>
        <w:rFonts w:ascii="Arial Black" w:hAnsi="Arial Black"/>
        <w:sz w:val="18"/>
        <w:szCs w:val="18"/>
      </w:rPr>
      <w:t>ESTADO DA PARAÍBA</w:t>
    </w:r>
  </w:p>
  <w:p w:rsidR="00220D36" w:rsidRPr="00081F55" w:rsidRDefault="00220D36" w:rsidP="00A67ABD">
    <w:pPr>
      <w:pStyle w:val="Cabealho"/>
      <w:jc w:val="center"/>
      <w:rPr>
        <w:rFonts w:ascii="Arial Black" w:hAnsi="Arial Black"/>
        <w:sz w:val="18"/>
        <w:szCs w:val="18"/>
      </w:rPr>
    </w:pPr>
    <w:r w:rsidRPr="00081F55">
      <w:rPr>
        <w:rFonts w:ascii="Arial Black" w:hAnsi="Arial Black"/>
        <w:sz w:val="18"/>
        <w:szCs w:val="18"/>
      </w:rPr>
      <w:t>CÂMARA MUNICIPAL DE NOVA PALMEIRA</w:t>
    </w:r>
  </w:p>
  <w:p w:rsidR="00220D36" w:rsidRPr="00081F55" w:rsidRDefault="00220D36" w:rsidP="00A67ABD">
    <w:pPr>
      <w:pStyle w:val="Cabealho"/>
      <w:jc w:val="center"/>
      <w:rPr>
        <w:rFonts w:ascii="Arial Black" w:hAnsi="Arial Black"/>
        <w:sz w:val="18"/>
        <w:szCs w:val="18"/>
      </w:rPr>
    </w:pPr>
    <w:r w:rsidRPr="00081F55">
      <w:rPr>
        <w:rFonts w:ascii="Arial Black" w:hAnsi="Arial Black"/>
        <w:sz w:val="18"/>
        <w:szCs w:val="18"/>
      </w:rPr>
      <w:t>Casa José Bezerra de Medeiros</w:t>
    </w:r>
  </w:p>
  <w:p w:rsidR="00220D36" w:rsidRDefault="00220D36" w:rsidP="00A67ABD">
    <w:pPr>
      <w:pStyle w:val="Cabealho"/>
      <w:jc w:val="center"/>
    </w:pPr>
    <w:r w:rsidRPr="00081F55">
      <w:rPr>
        <w:rFonts w:ascii="Arial Black" w:hAnsi="Arial Black"/>
        <w:sz w:val="18"/>
        <w:szCs w:val="18"/>
      </w:rPr>
      <w:t>CNPJ – 70.098.777/0001-16</w:t>
    </w:r>
  </w:p>
  <w:p w:rsidR="00220D36" w:rsidRDefault="00220D36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0D36" w:rsidRDefault="00950B23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8" type="#_x0000_t75" style="position:absolute;margin-left:0;margin-top:0;width:425pt;height:379.65pt;z-index:-251636736;mso-position-horizontal:center;mso-position-horizontal-relative:margin;mso-position-vertical:center;mso-position-vertical-relative:margin" o:allowincell="f">
          <v:imagedata r:id="rId1" o:title="nova-paulista-pb-300x268" gain="19661f" blacklevel="22938f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ABD" w:rsidRDefault="00950B23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1704922" o:spid="_x0000_s2050" type="#_x0000_t75" style="position:absolute;margin-left:0;margin-top:0;width:425pt;height:379.65pt;z-index:-251657216;mso-position-horizontal:center;mso-position-horizontal-relative:margin;mso-position-vertical:center;mso-position-vertical-relative:margin" o:allowincell="f">
          <v:imagedata r:id="rId1" o:title="nova-paulista-pb-300x268" gain="19661f" blacklevel="22938f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ABD" w:rsidRDefault="00950B23" w:rsidP="00A67ABD">
    <w:pPr>
      <w:pStyle w:val="Cabealho"/>
      <w:jc w:val="center"/>
      <w:rPr>
        <w:rFonts w:ascii="Arial Black" w:hAnsi="Arial Black"/>
        <w:sz w:val="18"/>
        <w:szCs w:val="18"/>
      </w:rPr>
    </w:pPr>
    <w:r>
      <w:rPr>
        <w:rFonts w:ascii="Arial Black" w:hAnsi="Arial Black"/>
        <w:noProof/>
        <w:sz w:val="18"/>
        <w:szCs w:val="18"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1704923" o:spid="_x0000_s2051" type="#_x0000_t75" style="position:absolute;left:0;text-align:left;margin-left:0;margin-top:0;width:425pt;height:379.65pt;z-index:-251656192;mso-position-horizontal:center;mso-position-horizontal-relative:margin;mso-position-vertical:center;mso-position-vertical-relative:margin" o:allowincell="f">
          <v:imagedata r:id="rId1" o:title="nova-paulista-pb-300x268" gain="19661f" blacklevel="22938f"/>
          <w10:wrap anchorx="margin" anchory="margin"/>
        </v:shape>
      </w:pict>
    </w:r>
    <w:r w:rsidR="00A67ABD" w:rsidRPr="00004E15">
      <w:rPr>
        <w:rFonts w:ascii="Arial Black" w:hAnsi="Arial Black"/>
        <w:noProof/>
        <w:sz w:val="18"/>
        <w:szCs w:val="18"/>
        <w:lang w:eastAsia="pt-BR"/>
      </w:rPr>
      <w:drawing>
        <wp:inline distT="0" distB="0" distL="0" distR="0" wp14:anchorId="72D87044" wp14:editId="7457C69A">
          <wp:extent cx="958534" cy="792000"/>
          <wp:effectExtent l="19050" t="0" r="0" b="0"/>
          <wp:docPr id="18" name="Imagem 18" descr="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958534" cy="79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67ABD" w:rsidRPr="00081F55" w:rsidRDefault="00A67ABD" w:rsidP="00A67ABD">
    <w:pPr>
      <w:pStyle w:val="Cabealho"/>
      <w:jc w:val="center"/>
      <w:rPr>
        <w:rFonts w:ascii="Arial Black" w:hAnsi="Arial Black"/>
        <w:sz w:val="18"/>
        <w:szCs w:val="18"/>
      </w:rPr>
    </w:pPr>
    <w:r w:rsidRPr="00081F55">
      <w:rPr>
        <w:rFonts w:ascii="Arial Black" w:hAnsi="Arial Black"/>
        <w:sz w:val="18"/>
        <w:szCs w:val="18"/>
      </w:rPr>
      <w:t>ESTADO DA PARAÍBA</w:t>
    </w:r>
  </w:p>
  <w:p w:rsidR="00A67ABD" w:rsidRPr="00081F55" w:rsidRDefault="00A67ABD" w:rsidP="00A67ABD">
    <w:pPr>
      <w:pStyle w:val="Cabealho"/>
      <w:jc w:val="center"/>
      <w:rPr>
        <w:rFonts w:ascii="Arial Black" w:hAnsi="Arial Black"/>
        <w:sz w:val="18"/>
        <w:szCs w:val="18"/>
      </w:rPr>
    </w:pPr>
    <w:r w:rsidRPr="00081F55">
      <w:rPr>
        <w:rFonts w:ascii="Arial Black" w:hAnsi="Arial Black"/>
        <w:sz w:val="18"/>
        <w:szCs w:val="18"/>
      </w:rPr>
      <w:t>CÂMARA MUNICIPAL DE NOVA PALMEIRA</w:t>
    </w:r>
  </w:p>
  <w:p w:rsidR="00A67ABD" w:rsidRPr="00081F55" w:rsidRDefault="00A67ABD" w:rsidP="00A67ABD">
    <w:pPr>
      <w:pStyle w:val="Cabealho"/>
      <w:jc w:val="center"/>
      <w:rPr>
        <w:rFonts w:ascii="Arial Black" w:hAnsi="Arial Black"/>
        <w:sz w:val="18"/>
        <w:szCs w:val="18"/>
      </w:rPr>
    </w:pPr>
    <w:r w:rsidRPr="00081F55">
      <w:rPr>
        <w:rFonts w:ascii="Arial Black" w:hAnsi="Arial Black"/>
        <w:sz w:val="18"/>
        <w:szCs w:val="18"/>
      </w:rPr>
      <w:t>Casa José Bezerra de Medeiros</w:t>
    </w:r>
  </w:p>
  <w:p w:rsidR="00A67ABD" w:rsidRDefault="00A67ABD" w:rsidP="00A67ABD">
    <w:pPr>
      <w:pStyle w:val="Cabealho"/>
      <w:jc w:val="center"/>
    </w:pPr>
    <w:r w:rsidRPr="00081F55">
      <w:rPr>
        <w:rFonts w:ascii="Arial Black" w:hAnsi="Arial Black"/>
        <w:sz w:val="18"/>
        <w:szCs w:val="18"/>
      </w:rPr>
      <w:t>CNPJ – 70.098.777/0001-16</w:t>
    </w:r>
  </w:p>
  <w:p w:rsidR="00A67ABD" w:rsidRDefault="00A67ABD">
    <w:pPr>
      <w:pStyle w:val="Cabealh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ABD" w:rsidRDefault="00950B23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1704921" o:spid="_x0000_s2049" type="#_x0000_t75" style="position:absolute;margin-left:0;margin-top:0;width:425pt;height:379.65pt;z-index:-251658240;mso-position-horizontal:center;mso-position-horizontal-relative:margin;mso-position-vertical:center;mso-position-vertical-relative:margin" o:allowincell="f">
          <v:imagedata r:id="rId1" o:title="nova-paulista-pb-300x268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70DD1"/>
    <w:multiLevelType w:val="hybridMultilevel"/>
    <w:tmpl w:val="8DD48224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464A56A2"/>
    <w:multiLevelType w:val="hybridMultilevel"/>
    <w:tmpl w:val="93EC3CAA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2D71785"/>
    <w:multiLevelType w:val="hybridMultilevel"/>
    <w:tmpl w:val="81DC77D4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>
      <w:start w:val="1"/>
      <w:numFmt w:val="lowerRoman"/>
      <w:lvlText w:val="%3."/>
      <w:lvlJc w:val="right"/>
      <w:pPr>
        <w:ind w:left="2880" w:hanging="180"/>
      </w:pPr>
    </w:lvl>
    <w:lvl w:ilvl="3" w:tplc="0416000F">
      <w:start w:val="1"/>
      <w:numFmt w:val="decimal"/>
      <w:lvlText w:val="%4."/>
      <w:lvlJc w:val="left"/>
      <w:pPr>
        <w:ind w:left="3600" w:hanging="360"/>
      </w:pPr>
    </w:lvl>
    <w:lvl w:ilvl="4" w:tplc="04160019">
      <w:start w:val="1"/>
      <w:numFmt w:val="lowerLetter"/>
      <w:lvlText w:val="%5."/>
      <w:lvlJc w:val="left"/>
      <w:pPr>
        <w:ind w:left="4320" w:hanging="360"/>
      </w:pPr>
    </w:lvl>
    <w:lvl w:ilvl="5" w:tplc="0416001B">
      <w:start w:val="1"/>
      <w:numFmt w:val="lowerRoman"/>
      <w:lvlText w:val="%6."/>
      <w:lvlJc w:val="right"/>
      <w:pPr>
        <w:ind w:left="5040" w:hanging="180"/>
      </w:pPr>
    </w:lvl>
    <w:lvl w:ilvl="6" w:tplc="0416000F">
      <w:start w:val="1"/>
      <w:numFmt w:val="decimal"/>
      <w:lvlText w:val="%7."/>
      <w:lvlJc w:val="left"/>
      <w:pPr>
        <w:ind w:left="5760" w:hanging="360"/>
      </w:pPr>
    </w:lvl>
    <w:lvl w:ilvl="7" w:tplc="04160019">
      <w:start w:val="1"/>
      <w:numFmt w:val="lowerLetter"/>
      <w:lvlText w:val="%8."/>
      <w:lvlJc w:val="left"/>
      <w:pPr>
        <w:ind w:left="6480" w:hanging="360"/>
      </w:pPr>
    </w:lvl>
    <w:lvl w:ilvl="8" w:tplc="0416001B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6DEA048F"/>
    <w:multiLevelType w:val="hybridMultilevel"/>
    <w:tmpl w:val="C57CB6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ABD"/>
    <w:rsid w:val="000120EB"/>
    <w:rsid w:val="00020A76"/>
    <w:rsid w:val="00023931"/>
    <w:rsid w:val="00030518"/>
    <w:rsid w:val="00037DD4"/>
    <w:rsid w:val="000511CC"/>
    <w:rsid w:val="000717FB"/>
    <w:rsid w:val="0007596F"/>
    <w:rsid w:val="000908A0"/>
    <w:rsid w:val="000A385B"/>
    <w:rsid w:val="000B28D4"/>
    <w:rsid w:val="000F042D"/>
    <w:rsid w:val="00101398"/>
    <w:rsid w:val="00102C87"/>
    <w:rsid w:val="00105EE5"/>
    <w:rsid w:val="001119F1"/>
    <w:rsid w:val="00114FCF"/>
    <w:rsid w:val="001361DC"/>
    <w:rsid w:val="00150EF7"/>
    <w:rsid w:val="00156784"/>
    <w:rsid w:val="00156D0C"/>
    <w:rsid w:val="00161974"/>
    <w:rsid w:val="001666A9"/>
    <w:rsid w:val="00167C3E"/>
    <w:rsid w:val="00180709"/>
    <w:rsid w:val="001825A9"/>
    <w:rsid w:val="00192A03"/>
    <w:rsid w:val="00197EAE"/>
    <w:rsid w:val="001A3106"/>
    <w:rsid w:val="001B1598"/>
    <w:rsid w:val="001B5339"/>
    <w:rsid w:val="001C7729"/>
    <w:rsid w:val="001D31BF"/>
    <w:rsid w:val="001F09CE"/>
    <w:rsid w:val="00202BF0"/>
    <w:rsid w:val="0020464F"/>
    <w:rsid w:val="002078D0"/>
    <w:rsid w:val="00220D36"/>
    <w:rsid w:val="00222916"/>
    <w:rsid w:val="0023742A"/>
    <w:rsid w:val="00251ED9"/>
    <w:rsid w:val="0025353A"/>
    <w:rsid w:val="00272C2F"/>
    <w:rsid w:val="00280771"/>
    <w:rsid w:val="00291EBC"/>
    <w:rsid w:val="002A452B"/>
    <w:rsid w:val="002B53C0"/>
    <w:rsid w:val="002C20B6"/>
    <w:rsid w:val="002C4E32"/>
    <w:rsid w:val="002D3B7A"/>
    <w:rsid w:val="002E4AAA"/>
    <w:rsid w:val="002E61D0"/>
    <w:rsid w:val="002F1785"/>
    <w:rsid w:val="002F5529"/>
    <w:rsid w:val="00300788"/>
    <w:rsid w:val="00310E23"/>
    <w:rsid w:val="0032033A"/>
    <w:rsid w:val="0032686A"/>
    <w:rsid w:val="00344138"/>
    <w:rsid w:val="003610B7"/>
    <w:rsid w:val="00361BF4"/>
    <w:rsid w:val="00362B44"/>
    <w:rsid w:val="0036491F"/>
    <w:rsid w:val="00373D85"/>
    <w:rsid w:val="00382822"/>
    <w:rsid w:val="00385040"/>
    <w:rsid w:val="003941E9"/>
    <w:rsid w:val="003A3647"/>
    <w:rsid w:val="003B76C3"/>
    <w:rsid w:val="003D1602"/>
    <w:rsid w:val="003E4413"/>
    <w:rsid w:val="003E59F3"/>
    <w:rsid w:val="00405D2B"/>
    <w:rsid w:val="00413F68"/>
    <w:rsid w:val="004177C5"/>
    <w:rsid w:val="0043205C"/>
    <w:rsid w:val="00433921"/>
    <w:rsid w:val="004373B5"/>
    <w:rsid w:val="00445C0D"/>
    <w:rsid w:val="00446D85"/>
    <w:rsid w:val="00447542"/>
    <w:rsid w:val="00456D07"/>
    <w:rsid w:val="0046400F"/>
    <w:rsid w:val="00465695"/>
    <w:rsid w:val="004822C3"/>
    <w:rsid w:val="004A48C7"/>
    <w:rsid w:val="004B1604"/>
    <w:rsid w:val="004C1528"/>
    <w:rsid w:val="004F072C"/>
    <w:rsid w:val="004F621D"/>
    <w:rsid w:val="0051321D"/>
    <w:rsid w:val="00521CBF"/>
    <w:rsid w:val="005227EB"/>
    <w:rsid w:val="00525838"/>
    <w:rsid w:val="0053273B"/>
    <w:rsid w:val="00554D78"/>
    <w:rsid w:val="00573465"/>
    <w:rsid w:val="005769EE"/>
    <w:rsid w:val="00585D71"/>
    <w:rsid w:val="005D28B9"/>
    <w:rsid w:val="005F5B01"/>
    <w:rsid w:val="00605F04"/>
    <w:rsid w:val="00630DED"/>
    <w:rsid w:val="00633195"/>
    <w:rsid w:val="006345A8"/>
    <w:rsid w:val="00640D68"/>
    <w:rsid w:val="00642172"/>
    <w:rsid w:val="00645023"/>
    <w:rsid w:val="00651886"/>
    <w:rsid w:val="00657CFB"/>
    <w:rsid w:val="0067086E"/>
    <w:rsid w:val="006800D9"/>
    <w:rsid w:val="006812E4"/>
    <w:rsid w:val="00693002"/>
    <w:rsid w:val="00693582"/>
    <w:rsid w:val="00696913"/>
    <w:rsid w:val="006A326B"/>
    <w:rsid w:val="006B43BC"/>
    <w:rsid w:val="006E0EB9"/>
    <w:rsid w:val="006E3189"/>
    <w:rsid w:val="006F034C"/>
    <w:rsid w:val="00703CED"/>
    <w:rsid w:val="00711B36"/>
    <w:rsid w:val="0071202C"/>
    <w:rsid w:val="00721834"/>
    <w:rsid w:val="007430D2"/>
    <w:rsid w:val="00755D35"/>
    <w:rsid w:val="0076381E"/>
    <w:rsid w:val="007746CE"/>
    <w:rsid w:val="007912CF"/>
    <w:rsid w:val="007912F6"/>
    <w:rsid w:val="007A3AC3"/>
    <w:rsid w:val="007A79AC"/>
    <w:rsid w:val="007B59C7"/>
    <w:rsid w:val="007B603D"/>
    <w:rsid w:val="007C1AE6"/>
    <w:rsid w:val="007D43A4"/>
    <w:rsid w:val="00805C0B"/>
    <w:rsid w:val="00813F3A"/>
    <w:rsid w:val="0081661B"/>
    <w:rsid w:val="0083003C"/>
    <w:rsid w:val="008320E9"/>
    <w:rsid w:val="00840D71"/>
    <w:rsid w:val="00875F81"/>
    <w:rsid w:val="00882359"/>
    <w:rsid w:val="00884D0A"/>
    <w:rsid w:val="00884F0E"/>
    <w:rsid w:val="008879CC"/>
    <w:rsid w:val="008919DC"/>
    <w:rsid w:val="008A3FD9"/>
    <w:rsid w:val="008A6926"/>
    <w:rsid w:val="009013D1"/>
    <w:rsid w:val="00911F95"/>
    <w:rsid w:val="00912A88"/>
    <w:rsid w:val="00920518"/>
    <w:rsid w:val="00926757"/>
    <w:rsid w:val="0093035E"/>
    <w:rsid w:val="009347A5"/>
    <w:rsid w:val="00940CD0"/>
    <w:rsid w:val="009465A5"/>
    <w:rsid w:val="0094728C"/>
    <w:rsid w:val="00950B23"/>
    <w:rsid w:val="009669A7"/>
    <w:rsid w:val="00966FBB"/>
    <w:rsid w:val="009701AF"/>
    <w:rsid w:val="00971103"/>
    <w:rsid w:val="00976DF8"/>
    <w:rsid w:val="009815D5"/>
    <w:rsid w:val="00991D57"/>
    <w:rsid w:val="00992390"/>
    <w:rsid w:val="009A2448"/>
    <w:rsid w:val="009A3FEB"/>
    <w:rsid w:val="009A40BA"/>
    <w:rsid w:val="009B07D7"/>
    <w:rsid w:val="009D2A7D"/>
    <w:rsid w:val="009D5604"/>
    <w:rsid w:val="009E4837"/>
    <w:rsid w:val="009E5217"/>
    <w:rsid w:val="009F20B0"/>
    <w:rsid w:val="009F787F"/>
    <w:rsid w:val="00A10563"/>
    <w:rsid w:val="00A378BC"/>
    <w:rsid w:val="00A42AAA"/>
    <w:rsid w:val="00A53204"/>
    <w:rsid w:val="00A53EEF"/>
    <w:rsid w:val="00A60DFC"/>
    <w:rsid w:val="00A67ABD"/>
    <w:rsid w:val="00A84EEA"/>
    <w:rsid w:val="00A93E29"/>
    <w:rsid w:val="00A95A1C"/>
    <w:rsid w:val="00A96DCB"/>
    <w:rsid w:val="00A97F92"/>
    <w:rsid w:val="00AB159C"/>
    <w:rsid w:val="00AB1D17"/>
    <w:rsid w:val="00AD6186"/>
    <w:rsid w:val="00AD7EA9"/>
    <w:rsid w:val="00AF26E0"/>
    <w:rsid w:val="00AF3BB9"/>
    <w:rsid w:val="00B035F7"/>
    <w:rsid w:val="00B305E9"/>
    <w:rsid w:val="00B44AD5"/>
    <w:rsid w:val="00B45159"/>
    <w:rsid w:val="00B47A06"/>
    <w:rsid w:val="00B56D9B"/>
    <w:rsid w:val="00B62B87"/>
    <w:rsid w:val="00B725F6"/>
    <w:rsid w:val="00B77ED4"/>
    <w:rsid w:val="00B8247B"/>
    <w:rsid w:val="00BA4DF5"/>
    <w:rsid w:val="00BB64EC"/>
    <w:rsid w:val="00BC4782"/>
    <w:rsid w:val="00BD4FD0"/>
    <w:rsid w:val="00BD79E5"/>
    <w:rsid w:val="00BF04DB"/>
    <w:rsid w:val="00BF3161"/>
    <w:rsid w:val="00C06B25"/>
    <w:rsid w:val="00C10371"/>
    <w:rsid w:val="00C46E7B"/>
    <w:rsid w:val="00C5464A"/>
    <w:rsid w:val="00C64CFE"/>
    <w:rsid w:val="00C67D18"/>
    <w:rsid w:val="00C7006B"/>
    <w:rsid w:val="00C719CF"/>
    <w:rsid w:val="00C76A6F"/>
    <w:rsid w:val="00C95C21"/>
    <w:rsid w:val="00CC5136"/>
    <w:rsid w:val="00CC6CBD"/>
    <w:rsid w:val="00CD2027"/>
    <w:rsid w:val="00CD6352"/>
    <w:rsid w:val="00CE62B6"/>
    <w:rsid w:val="00D249DC"/>
    <w:rsid w:val="00D3597F"/>
    <w:rsid w:val="00D37CD4"/>
    <w:rsid w:val="00D404FB"/>
    <w:rsid w:val="00D40EE5"/>
    <w:rsid w:val="00D532DD"/>
    <w:rsid w:val="00D543AD"/>
    <w:rsid w:val="00D55F02"/>
    <w:rsid w:val="00D619E5"/>
    <w:rsid w:val="00D640CD"/>
    <w:rsid w:val="00D84BD3"/>
    <w:rsid w:val="00D857D5"/>
    <w:rsid w:val="00DD51DC"/>
    <w:rsid w:val="00DE7D58"/>
    <w:rsid w:val="00DF2EEE"/>
    <w:rsid w:val="00DF41DA"/>
    <w:rsid w:val="00E14FF8"/>
    <w:rsid w:val="00E15FCC"/>
    <w:rsid w:val="00E3078C"/>
    <w:rsid w:val="00E32844"/>
    <w:rsid w:val="00E3476A"/>
    <w:rsid w:val="00E37E87"/>
    <w:rsid w:val="00E422EB"/>
    <w:rsid w:val="00E471F2"/>
    <w:rsid w:val="00E5003A"/>
    <w:rsid w:val="00E8026B"/>
    <w:rsid w:val="00E80612"/>
    <w:rsid w:val="00E8154F"/>
    <w:rsid w:val="00EA1A40"/>
    <w:rsid w:val="00EB611C"/>
    <w:rsid w:val="00EB7028"/>
    <w:rsid w:val="00EB7576"/>
    <w:rsid w:val="00ED612E"/>
    <w:rsid w:val="00ED709A"/>
    <w:rsid w:val="00ED70D0"/>
    <w:rsid w:val="00EE0AB3"/>
    <w:rsid w:val="00EE37A2"/>
    <w:rsid w:val="00EF05B3"/>
    <w:rsid w:val="00F037B8"/>
    <w:rsid w:val="00F2389C"/>
    <w:rsid w:val="00F4270A"/>
    <w:rsid w:val="00F43BEC"/>
    <w:rsid w:val="00F5666C"/>
    <w:rsid w:val="00F6031C"/>
    <w:rsid w:val="00F65ECC"/>
    <w:rsid w:val="00F720D9"/>
    <w:rsid w:val="00F7579E"/>
    <w:rsid w:val="00F811B7"/>
    <w:rsid w:val="00F83201"/>
    <w:rsid w:val="00F8682F"/>
    <w:rsid w:val="00F87B18"/>
    <w:rsid w:val="00F97DD7"/>
    <w:rsid w:val="00FA0825"/>
    <w:rsid w:val="00FA65A2"/>
    <w:rsid w:val="00FB6831"/>
    <w:rsid w:val="00FC01D6"/>
    <w:rsid w:val="00FD13BC"/>
    <w:rsid w:val="00FE11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247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67AB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67ABD"/>
  </w:style>
  <w:style w:type="paragraph" w:styleId="Rodap">
    <w:name w:val="footer"/>
    <w:basedOn w:val="Normal"/>
    <w:link w:val="RodapChar"/>
    <w:uiPriority w:val="99"/>
    <w:unhideWhenUsed/>
    <w:rsid w:val="00A67AB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67ABD"/>
  </w:style>
  <w:style w:type="paragraph" w:styleId="Textodebalo">
    <w:name w:val="Balloon Text"/>
    <w:basedOn w:val="Normal"/>
    <w:link w:val="TextodebaloChar"/>
    <w:uiPriority w:val="99"/>
    <w:semiHidden/>
    <w:unhideWhenUsed/>
    <w:rsid w:val="00B47A0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7A06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07596F"/>
    <w:rPr>
      <w:color w:val="0563C1" w:themeColor="hyperlink"/>
      <w:u w:val="single"/>
    </w:rPr>
  </w:style>
  <w:style w:type="paragraph" w:styleId="Ttulo">
    <w:name w:val="Title"/>
    <w:basedOn w:val="Normal"/>
    <w:link w:val="TtuloChar"/>
    <w:qFormat/>
    <w:rsid w:val="00197EAE"/>
    <w:pPr>
      <w:jc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197EAE"/>
    <w:rPr>
      <w:rFonts w:ascii="Times New Roman" w:eastAsia="Times New Roman" w:hAnsi="Times New Roman" w:cs="Times New Roman"/>
      <w:b/>
      <w:bCs/>
      <w:i/>
      <w:iCs/>
      <w:sz w:val="24"/>
      <w:szCs w:val="24"/>
      <w:lang w:eastAsia="pt-BR"/>
    </w:rPr>
  </w:style>
  <w:style w:type="paragraph" w:customStyle="1" w:styleId="Default">
    <w:name w:val="Default"/>
    <w:rsid w:val="009E4837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estilo">
    <w:name w:val="estilo"/>
    <w:basedOn w:val="Normal"/>
    <w:rsid w:val="001A310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C06B25"/>
    <w:pPr>
      <w:spacing w:after="200" w:line="276" w:lineRule="auto"/>
      <w:ind w:left="720"/>
      <w:contextualSpacing/>
    </w:pPr>
  </w:style>
  <w:style w:type="character" w:customStyle="1" w:styleId="fontstyle01">
    <w:name w:val="fontstyle01"/>
    <w:basedOn w:val="Fontepargpadro"/>
    <w:rsid w:val="00220D36"/>
    <w:rPr>
      <w:rFonts w:ascii="CenturyGothic-Bold" w:hAnsi="CenturyGothic-Bold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ontepargpadro"/>
    <w:rsid w:val="00220D36"/>
    <w:rPr>
      <w:rFonts w:ascii="CenturyGothic" w:hAnsi="CenturyGothic" w:hint="default"/>
      <w:b w:val="0"/>
      <w:bCs w:val="0"/>
      <w:i w:val="0"/>
      <w:iCs w:val="0"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247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67AB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67ABD"/>
  </w:style>
  <w:style w:type="paragraph" w:styleId="Rodap">
    <w:name w:val="footer"/>
    <w:basedOn w:val="Normal"/>
    <w:link w:val="RodapChar"/>
    <w:uiPriority w:val="99"/>
    <w:unhideWhenUsed/>
    <w:rsid w:val="00A67AB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67ABD"/>
  </w:style>
  <w:style w:type="paragraph" w:styleId="Textodebalo">
    <w:name w:val="Balloon Text"/>
    <w:basedOn w:val="Normal"/>
    <w:link w:val="TextodebaloChar"/>
    <w:uiPriority w:val="99"/>
    <w:semiHidden/>
    <w:unhideWhenUsed/>
    <w:rsid w:val="00B47A0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7A06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07596F"/>
    <w:rPr>
      <w:color w:val="0563C1" w:themeColor="hyperlink"/>
      <w:u w:val="single"/>
    </w:rPr>
  </w:style>
  <w:style w:type="paragraph" w:styleId="Ttulo">
    <w:name w:val="Title"/>
    <w:basedOn w:val="Normal"/>
    <w:link w:val="TtuloChar"/>
    <w:qFormat/>
    <w:rsid w:val="00197EAE"/>
    <w:pPr>
      <w:jc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197EAE"/>
    <w:rPr>
      <w:rFonts w:ascii="Times New Roman" w:eastAsia="Times New Roman" w:hAnsi="Times New Roman" w:cs="Times New Roman"/>
      <w:b/>
      <w:bCs/>
      <w:i/>
      <w:iCs/>
      <w:sz w:val="24"/>
      <w:szCs w:val="24"/>
      <w:lang w:eastAsia="pt-BR"/>
    </w:rPr>
  </w:style>
  <w:style w:type="paragraph" w:customStyle="1" w:styleId="Default">
    <w:name w:val="Default"/>
    <w:rsid w:val="009E4837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estilo">
    <w:name w:val="estilo"/>
    <w:basedOn w:val="Normal"/>
    <w:rsid w:val="001A310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C06B25"/>
    <w:pPr>
      <w:spacing w:after="200" w:line="276" w:lineRule="auto"/>
      <w:ind w:left="720"/>
      <w:contextualSpacing/>
    </w:pPr>
  </w:style>
  <w:style w:type="character" w:customStyle="1" w:styleId="fontstyle01">
    <w:name w:val="fontstyle01"/>
    <w:basedOn w:val="Fontepargpadro"/>
    <w:rsid w:val="00220D36"/>
    <w:rPr>
      <w:rFonts w:ascii="CenturyGothic-Bold" w:hAnsi="CenturyGothic-Bold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ontepargpadro"/>
    <w:rsid w:val="00220D36"/>
    <w:rPr>
      <w:rFonts w:ascii="CenturyGothic" w:hAnsi="CenturyGothic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30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5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AC03D9-641B-44E0-89F5-CDE8BDF90D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Wind10</dc:creator>
  <cp:lastModifiedBy>Usuário do Windows</cp:lastModifiedBy>
  <cp:revision>2</cp:revision>
  <cp:lastPrinted>2025-02-11T11:56:00Z</cp:lastPrinted>
  <dcterms:created xsi:type="dcterms:W3CDTF">2025-05-06T13:59:00Z</dcterms:created>
  <dcterms:modified xsi:type="dcterms:W3CDTF">2025-05-06T13:59:00Z</dcterms:modified>
</cp:coreProperties>
</file>